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8907" w14:textId="1947E656" w:rsidR="00335924" w:rsidRPr="00335924" w:rsidRDefault="00335924">
      <w:pPr>
        <w:rPr>
          <w:rFonts w:ascii="Angsana New" w:hAnsi="Angsana New" w:cs="Angsana New"/>
          <w:b/>
          <w:bCs/>
          <w:sz w:val="48"/>
          <w:szCs w:val="48"/>
        </w:rPr>
      </w:pPr>
      <w:r w:rsidRPr="00335924">
        <w:rPr>
          <w:rFonts w:ascii="Angsana New" w:hAnsi="Angsana New" w:cs="Angsana New" w:hint="cs"/>
          <w:b/>
          <w:bCs/>
          <w:sz w:val="48"/>
          <w:szCs w:val="48"/>
        </w:rPr>
        <w:t>HIWI-Öffnungszeiten, Deutschdidaktik</w:t>
      </w:r>
      <w:r w:rsidR="0005712C">
        <w:rPr>
          <w:rFonts w:ascii="Angsana New" w:hAnsi="Angsana New" w:cs="Angsana New"/>
          <w:b/>
          <w:bCs/>
          <w:sz w:val="48"/>
          <w:szCs w:val="4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5924" w:rsidRPr="00335924" w14:paraId="40AE7002" w14:textId="77777777" w:rsidTr="00335924">
        <w:tc>
          <w:tcPr>
            <w:tcW w:w="4531" w:type="dxa"/>
          </w:tcPr>
          <w:p w14:paraId="699AF70D" w14:textId="2BB48AEC" w:rsidR="00335924" w:rsidRPr="00335924" w:rsidRDefault="00335924">
            <w:pPr>
              <w:rPr>
                <w:rFonts w:ascii="Angsana New" w:hAnsi="Angsana New" w:cs="Angsana New"/>
                <w:sz w:val="56"/>
                <w:szCs w:val="56"/>
              </w:rPr>
            </w:pPr>
            <w:r w:rsidRPr="00335924">
              <w:rPr>
                <w:rFonts w:ascii="Angsana New" w:hAnsi="Angsana New" w:cs="Angsana New" w:hint="cs"/>
                <w:sz w:val="56"/>
                <w:szCs w:val="56"/>
              </w:rPr>
              <w:t>Mi: 11.02.26</w:t>
            </w:r>
          </w:p>
        </w:tc>
        <w:tc>
          <w:tcPr>
            <w:tcW w:w="4531" w:type="dxa"/>
          </w:tcPr>
          <w:p w14:paraId="79049AAA" w14:textId="31631738" w:rsidR="00335924" w:rsidRPr="00335924" w:rsidRDefault="00335924">
            <w:pPr>
              <w:rPr>
                <w:rFonts w:ascii="Angsana New" w:hAnsi="Angsana New" w:cs="Angsana New"/>
                <w:sz w:val="56"/>
                <w:szCs w:val="56"/>
              </w:rPr>
            </w:pPr>
            <w:r w:rsidRPr="00335924">
              <w:rPr>
                <w:rFonts w:ascii="Angsana New" w:hAnsi="Angsana New" w:cs="Angsana New" w:hint="cs"/>
                <w:sz w:val="56"/>
                <w:szCs w:val="56"/>
              </w:rPr>
              <w:t xml:space="preserve">11-13 Uhr </w:t>
            </w:r>
          </w:p>
        </w:tc>
      </w:tr>
      <w:tr w:rsidR="00335924" w:rsidRPr="00335924" w14:paraId="020EDC40" w14:textId="77777777" w:rsidTr="00335924">
        <w:tc>
          <w:tcPr>
            <w:tcW w:w="4531" w:type="dxa"/>
          </w:tcPr>
          <w:p w14:paraId="7F0BC720" w14:textId="4C67F0E5" w:rsidR="00335924" w:rsidRPr="00335924" w:rsidRDefault="00335924">
            <w:pPr>
              <w:rPr>
                <w:rFonts w:ascii="Angsana New" w:hAnsi="Angsana New" w:cs="Angsana New"/>
                <w:sz w:val="56"/>
                <w:szCs w:val="56"/>
              </w:rPr>
            </w:pPr>
            <w:r w:rsidRPr="00335924">
              <w:rPr>
                <w:rFonts w:ascii="Angsana New" w:hAnsi="Angsana New" w:cs="Angsana New" w:hint="cs"/>
                <w:sz w:val="56"/>
                <w:szCs w:val="56"/>
              </w:rPr>
              <w:t>Mi: 25.02.26</w:t>
            </w:r>
          </w:p>
        </w:tc>
        <w:tc>
          <w:tcPr>
            <w:tcW w:w="4531" w:type="dxa"/>
          </w:tcPr>
          <w:p w14:paraId="01E324FE" w14:textId="06FC26C6" w:rsidR="00335924" w:rsidRPr="00335924" w:rsidRDefault="00335924">
            <w:pPr>
              <w:rPr>
                <w:rFonts w:ascii="Angsana New" w:hAnsi="Angsana New" w:cs="Angsana New"/>
                <w:sz w:val="56"/>
                <w:szCs w:val="56"/>
              </w:rPr>
            </w:pPr>
            <w:r w:rsidRPr="00335924">
              <w:rPr>
                <w:rFonts w:ascii="Angsana New" w:hAnsi="Angsana New" w:cs="Angsana New" w:hint="cs"/>
                <w:sz w:val="56"/>
                <w:szCs w:val="56"/>
              </w:rPr>
              <w:t xml:space="preserve">11-13 Uhr </w:t>
            </w:r>
          </w:p>
        </w:tc>
      </w:tr>
      <w:tr w:rsidR="00335924" w:rsidRPr="00335924" w14:paraId="159A88D4" w14:textId="77777777" w:rsidTr="00335924">
        <w:tc>
          <w:tcPr>
            <w:tcW w:w="4531" w:type="dxa"/>
          </w:tcPr>
          <w:p w14:paraId="0F242AAB" w14:textId="06161ECC" w:rsidR="00335924" w:rsidRPr="00335924" w:rsidRDefault="00335924">
            <w:pPr>
              <w:rPr>
                <w:rFonts w:ascii="Angsana New" w:hAnsi="Angsana New" w:cs="Angsana New"/>
                <w:sz w:val="56"/>
                <w:szCs w:val="56"/>
              </w:rPr>
            </w:pPr>
            <w:r w:rsidRPr="00335924">
              <w:rPr>
                <w:rFonts w:ascii="Angsana New" w:hAnsi="Angsana New" w:cs="Angsana New" w:hint="cs"/>
                <w:sz w:val="56"/>
                <w:szCs w:val="56"/>
              </w:rPr>
              <w:t>Mo: 02.03.26</w:t>
            </w:r>
          </w:p>
        </w:tc>
        <w:tc>
          <w:tcPr>
            <w:tcW w:w="4531" w:type="dxa"/>
          </w:tcPr>
          <w:p w14:paraId="79859B0F" w14:textId="6606C87A" w:rsidR="00335924" w:rsidRPr="00335924" w:rsidRDefault="00335924">
            <w:pPr>
              <w:rPr>
                <w:rFonts w:ascii="Angsana New" w:hAnsi="Angsana New" w:cs="Angsana New"/>
                <w:sz w:val="56"/>
                <w:szCs w:val="56"/>
              </w:rPr>
            </w:pPr>
            <w:r>
              <w:rPr>
                <w:rFonts w:ascii="Angsana New" w:hAnsi="Angsana New" w:cs="Angsana New"/>
                <w:sz w:val="56"/>
                <w:szCs w:val="56"/>
              </w:rPr>
              <w:t>10-12 Uhr</w:t>
            </w:r>
          </w:p>
        </w:tc>
      </w:tr>
      <w:tr w:rsidR="00335924" w:rsidRPr="00335924" w14:paraId="49D75A68" w14:textId="77777777" w:rsidTr="00335924">
        <w:tc>
          <w:tcPr>
            <w:tcW w:w="4531" w:type="dxa"/>
          </w:tcPr>
          <w:p w14:paraId="647FF086" w14:textId="6FE61AE1" w:rsidR="00335924" w:rsidRPr="00335924" w:rsidRDefault="00335924">
            <w:pPr>
              <w:rPr>
                <w:rFonts w:ascii="Angsana New" w:hAnsi="Angsana New" w:cs="Angsana New"/>
                <w:sz w:val="56"/>
                <w:szCs w:val="56"/>
              </w:rPr>
            </w:pPr>
            <w:r w:rsidRPr="00335924">
              <w:rPr>
                <w:rFonts w:ascii="Angsana New" w:hAnsi="Angsana New" w:cs="Angsana New" w:hint="cs"/>
                <w:sz w:val="56"/>
                <w:szCs w:val="56"/>
              </w:rPr>
              <w:t>Mo: 09.03.26</w:t>
            </w:r>
          </w:p>
        </w:tc>
        <w:tc>
          <w:tcPr>
            <w:tcW w:w="4531" w:type="dxa"/>
          </w:tcPr>
          <w:p w14:paraId="1B3B37C6" w14:textId="6A428C7B" w:rsidR="00335924" w:rsidRPr="00335924" w:rsidRDefault="00335924">
            <w:pPr>
              <w:rPr>
                <w:rFonts w:ascii="Angsana New" w:hAnsi="Angsana New" w:cs="Angsana New"/>
                <w:sz w:val="56"/>
                <w:szCs w:val="56"/>
              </w:rPr>
            </w:pPr>
            <w:r w:rsidRPr="00335924">
              <w:rPr>
                <w:rFonts w:ascii="Angsana New" w:hAnsi="Angsana New" w:cs="Angsana New" w:hint="cs"/>
                <w:sz w:val="56"/>
                <w:szCs w:val="56"/>
              </w:rPr>
              <w:t xml:space="preserve">13-15 Uhr </w:t>
            </w:r>
          </w:p>
        </w:tc>
      </w:tr>
      <w:tr w:rsidR="00335924" w:rsidRPr="00335924" w14:paraId="69BB3FA1" w14:textId="77777777" w:rsidTr="00335924">
        <w:tc>
          <w:tcPr>
            <w:tcW w:w="4531" w:type="dxa"/>
          </w:tcPr>
          <w:p w14:paraId="65B41973" w14:textId="70B73DE3" w:rsidR="00335924" w:rsidRPr="00335924" w:rsidRDefault="00335924">
            <w:pPr>
              <w:rPr>
                <w:rFonts w:ascii="Angsana New" w:hAnsi="Angsana New" w:cs="Angsana New"/>
                <w:sz w:val="56"/>
                <w:szCs w:val="56"/>
              </w:rPr>
            </w:pPr>
            <w:r w:rsidRPr="00335924">
              <w:rPr>
                <w:rFonts w:ascii="Angsana New" w:hAnsi="Angsana New" w:cs="Angsana New" w:hint="cs"/>
                <w:sz w:val="56"/>
                <w:szCs w:val="56"/>
              </w:rPr>
              <w:t>Di: 24.03.26</w:t>
            </w:r>
          </w:p>
        </w:tc>
        <w:tc>
          <w:tcPr>
            <w:tcW w:w="4531" w:type="dxa"/>
          </w:tcPr>
          <w:p w14:paraId="49415088" w14:textId="6A3E4037" w:rsidR="00335924" w:rsidRPr="00335924" w:rsidRDefault="00335924">
            <w:pPr>
              <w:rPr>
                <w:rFonts w:ascii="Angsana New" w:hAnsi="Angsana New" w:cs="Angsana New"/>
                <w:sz w:val="56"/>
                <w:szCs w:val="56"/>
              </w:rPr>
            </w:pPr>
            <w:r w:rsidRPr="00335924">
              <w:rPr>
                <w:rFonts w:ascii="Angsana New" w:hAnsi="Angsana New" w:cs="Angsana New" w:hint="cs"/>
                <w:sz w:val="56"/>
                <w:szCs w:val="56"/>
              </w:rPr>
              <w:t>13-15 Uhr</w:t>
            </w:r>
          </w:p>
        </w:tc>
      </w:tr>
      <w:tr w:rsidR="00335924" w:rsidRPr="00335924" w14:paraId="116C8EB4" w14:textId="77777777" w:rsidTr="00335924">
        <w:tc>
          <w:tcPr>
            <w:tcW w:w="4531" w:type="dxa"/>
          </w:tcPr>
          <w:p w14:paraId="1FE6FAFB" w14:textId="07EE4301" w:rsidR="00335924" w:rsidRPr="00335924" w:rsidRDefault="00335924">
            <w:pPr>
              <w:rPr>
                <w:rFonts w:ascii="Angsana New" w:hAnsi="Angsana New" w:cs="Angsana New"/>
                <w:sz w:val="56"/>
                <w:szCs w:val="56"/>
              </w:rPr>
            </w:pPr>
            <w:r w:rsidRPr="00335924">
              <w:rPr>
                <w:rFonts w:ascii="Angsana New" w:hAnsi="Angsana New" w:cs="Angsana New" w:hint="cs"/>
                <w:sz w:val="56"/>
                <w:szCs w:val="56"/>
              </w:rPr>
              <w:t>Mo: 08.04.26</w:t>
            </w:r>
          </w:p>
        </w:tc>
        <w:tc>
          <w:tcPr>
            <w:tcW w:w="4531" w:type="dxa"/>
          </w:tcPr>
          <w:p w14:paraId="7B373EAE" w14:textId="73C20BE0" w:rsidR="00335924" w:rsidRPr="00335924" w:rsidRDefault="00335924">
            <w:pPr>
              <w:rPr>
                <w:rFonts w:ascii="Angsana New" w:hAnsi="Angsana New" w:cs="Angsana New"/>
                <w:sz w:val="56"/>
                <w:szCs w:val="56"/>
              </w:rPr>
            </w:pPr>
            <w:r w:rsidRPr="00335924">
              <w:rPr>
                <w:rFonts w:ascii="Angsana New" w:hAnsi="Angsana New" w:cs="Angsana New" w:hint="cs"/>
                <w:sz w:val="56"/>
                <w:szCs w:val="56"/>
              </w:rPr>
              <w:t xml:space="preserve">11-13 Uhr </w:t>
            </w:r>
          </w:p>
        </w:tc>
      </w:tr>
      <w:tr w:rsidR="00335924" w:rsidRPr="00335924" w14:paraId="33575C67" w14:textId="77777777" w:rsidTr="00335924">
        <w:tc>
          <w:tcPr>
            <w:tcW w:w="4531" w:type="dxa"/>
          </w:tcPr>
          <w:p w14:paraId="4F84F59A" w14:textId="77777777" w:rsidR="00335924" w:rsidRPr="00335924" w:rsidRDefault="00335924">
            <w:pPr>
              <w:rPr>
                <w:sz w:val="56"/>
                <w:szCs w:val="56"/>
              </w:rPr>
            </w:pPr>
          </w:p>
        </w:tc>
        <w:tc>
          <w:tcPr>
            <w:tcW w:w="4531" w:type="dxa"/>
          </w:tcPr>
          <w:p w14:paraId="3ACF0749" w14:textId="77777777" w:rsidR="00335924" w:rsidRPr="00335924" w:rsidRDefault="00335924">
            <w:pPr>
              <w:rPr>
                <w:sz w:val="56"/>
                <w:szCs w:val="56"/>
              </w:rPr>
            </w:pPr>
          </w:p>
        </w:tc>
      </w:tr>
    </w:tbl>
    <w:p w14:paraId="77EC7931" w14:textId="77777777" w:rsidR="00335924" w:rsidRPr="00335924" w:rsidRDefault="00335924">
      <w:pPr>
        <w:rPr>
          <w:sz w:val="56"/>
          <w:szCs w:val="56"/>
        </w:rPr>
      </w:pPr>
    </w:p>
    <w:sectPr w:rsidR="00335924" w:rsidRPr="003359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24"/>
    <w:rsid w:val="0005712C"/>
    <w:rsid w:val="00335924"/>
    <w:rsid w:val="003F7EBE"/>
    <w:rsid w:val="00C93C46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E2B9"/>
  <w15:chartTrackingRefBased/>
  <w15:docId w15:val="{019AF1D4-3686-48B1-BB9B-2C46828F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5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35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5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5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35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35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35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35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35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35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35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35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592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3592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359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359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359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359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35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35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35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5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35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359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359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3592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35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592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3592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3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Gandziarowski</dc:creator>
  <cp:keywords/>
  <dc:description/>
  <cp:lastModifiedBy>Melanie Reißmann</cp:lastModifiedBy>
  <cp:revision>2</cp:revision>
  <dcterms:created xsi:type="dcterms:W3CDTF">2026-02-16T07:49:00Z</dcterms:created>
  <dcterms:modified xsi:type="dcterms:W3CDTF">2026-02-16T07:49:00Z</dcterms:modified>
</cp:coreProperties>
</file>